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28" w:rsidRDefault="00675A28" w:rsidP="00A4303C">
      <w:pPr>
        <w:spacing w:before="100" w:beforeAutospacing="1" w:after="100" w:afterAutospacing="1" w:line="240" w:lineRule="auto"/>
        <w:outlineLvl w:val="0"/>
        <w:rPr>
          <w:rFonts w:ascii="Century Gothic" w:eastAsia="Times New Roman" w:hAnsi="Century Gothic" w:cs="Times New Roman"/>
          <w:b/>
          <w:bCs/>
          <w:kern w:val="36"/>
          <w:sz w:val="24"/>
          <w:szCs w:val="24"/>
        </w:rPr>
      </w:pPr>
    </w:p>
    <w:p w:rsidR="00A4303C" w:rsidRPr="00A4303C" w:rsidRDefault="00E36F21" w:rsidP="00A4303C">
      <w:pPr>
        <w:spacing w:before="100" w:beforeAutospacing="1" w:after="100" w:afterAutospacing="1" w:line="240" w:lineRule="auto"/>
        <w:outlineLvl w:val="0"/>
        <w:rPr>
          <w:rFonts w:ascii="Century Gothic" w:eastAsia="Times New Roman" w:hAnsi="Century Gothic" w:cs="Times New Roman"/>
          <w:b/>
          <w:bCs/>
          <w:kern w:val="36"/>
          <w:sz w:val="24"/>
          <w:szCs w:val="24"/>
        </w:rPr>
      </w:pPr>
      <w:r>
        <w:rPr>
          <w:noProof/>
        </w:rPr>
        <w:drawing>
          <wp:anchor distT="0" distB="0" distL="114300" distR="114300" simplePos="0" relativeHeight="251659264" behindDoc="1" locked="0" layoutInCell="1" allowOverlap="1" wp14:anchorId="6AF010AE" wp14:editId="16BCCE10">
            <wp:simplePos x="0" y="0"/>
            <wp:positionH relativeFrom="column">
              <wp:posOffset>5036185</wp:posOffset>
            </wp:positionH>
            <wp:positionV relativeFrom="paragraph">
              <wp:posOffset>-229870</wp:posOffset>
            </wp:positionV>
            <wp:extent cx="1095375" cy="1019175"/>
            <wp:effectExtent l="0" t="0" r="9525" b="9525"/>
            <wp:wrapTight wrapText="bothSides">
              <wp:wrapPolygon edited="0">
                <wp:start x="0" y="0"/>
                <wp:lineTo x="0" y="21398"/>
                <wp:lineTo x="21412" y="21398"/>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95375" cy="10191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0FC4ACC" wp14:editId="29CE506C">
            <wp:simplePos x="0" y="0"/>
            <wp:positionH relativeFrom="column">
              <wp:posOffset>3007995</wp:posOffset>
            </wp:positionH>
            <wp:positionV relativeFrom="paragraph">
              <wp:posOffset>-231140</wp:posOffset>
            </wp:positionV>
            <wp:extent cx="964565" cy="964565"/>
            <wp:effectExtent l="0" t="0" r="6985" b="6985"/>
            <wp:wrapTight wrapText="bothSides">
              <wp:wrapPolygon edited="0">
                <wp:start x="0" y="0"/>
                <wp:lineTo x="0" y="21330"/>
                <wp:lineTo x="21330" y="2133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r w:rsidR="00F67696" w:rsidRPr="00F67696">
        <w:rPr>
          <w:rFonts w:ascii="Century Gothic" w:eastAsia="Times New Roman" w:hAnsi="Century Gothic" w:cs="Times New Roman"/>
          <w:b/>
          <w:bCs/>
          <w:noProof/>
          <w:kern w:val="36"/>
          <w:sz w:val="24"/>
          <w:szCs w:val="24"/>
        </w:rPr>
        <mc:AlternateContent>
          <mc:Choice Requires="wps">
            <w:drawing>
              <wp:anchor distT="0" distB="0" distL="114300" distR="114300" simplePos="0" relativeHeight="251657215" behindDoc="0" locked="0" layoutInCell="1" allowOverlap="1" wp14:anchorId="7C6488B7" wp14:editId="37DDDA3A">
                <wp:simplePos x="0" y="0"/>
                <wp:positionH relativeFrom="column">
                  <wp:posOffset>3770129</wp:posOffset>
                </wp:positionH>
                <wp:positionV relativeFrom="paragraph">
                  <wp:posOffset>-77470</wp:posOffset>
                </wp:positionV>
                <wp:extent cx="1476462"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462" cy="1403985"/>
                        </a:xfrm>
                        <a:prstGeom prst="rect">
                          <a:avLst/>
                        </a:prstGeom>
                        <a:noFill/>
                        <a:ln w="9525">
                          <a:noFill/>
                          <a:miter lim="800000"/>
                          <a:headEnd/>
                          <a:tailEnd/>
                        </a:ln>
                      </wps:spPr>
                      <wps:txbx>
                        <w:txbxContent>
                          <w:p w:rsidR="00F67696" w:rsidRPr="00F67696" w:rsidRDefault="00F67696" w:rsidP="00F67696">
                            <w:pPr>
                              <w:jc w:val="center"/>
                              <w:rPr>
                                <w:rFonts w:ascii="Century Gothic" w:hAnsi="Century Gothic"/>
                                <w:b/>
                                <w:sz w:val="72"/>
                                <w:szCs w:val="72"/>
                              </w:rPr>
                            </w:pPr>
                            <w:proofErr w:type="gramStart"/>
                            <w:r w:rsidRPr="00F67696">
                              <w:rPr>
                                <w:rFonts w:ascii="Century Gothic" w:hAnsi="Century Gothic"/>
                                <w:b/>
                                <w:sz w:val="72"/>
                                <w:szCs w:val="72"/>
                              </w:rPr>
                              <w:t>vs</w:t>
                            </w:r>
                            <w:proofErr w:type="gramEnd"/>
                            <w:r w:rsidRPr="00F67696">
                              <w:rPr>
                                <w:rFonts w:ascii="Century Gothic" w:hAnsi="Century Gothic"/>
                                <w:b/>
                                <w:sz w:val="72"/>
                                <w:szCs w:val="7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85pt;margin-top:-6.1pt;width:116.25pt;height:110.55pt;z-index:25165721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" filled="f" stroked="f">
                <v:textbox style="mso-fit-shape-to-text:t">
                  <w:txbxContent>
                    <w:p w:rsidR="00F67696" w:rsidRPr="00F67696" w:rsidRDefault="00F67696" w:rsidP="00F67696">
                      <w:pPr>
                        <w:jc w:val="center"/>
                        <w:rPr>
                          <w:rFonts w:ascii="Century Gothic" w:hAnsi="Century Gothic"/>
                          <w:b/>
                          <w:sz w:val="72"/>
                          <w:szCs w:val="72"/>
                        </w:rPr>
                      </w:pPr>
                      <w:proofErr w:type="gramStart"/>
                      <w:r w:rsidRPr="00F67696">
                        <w:rPr>
                          <w:rFonts w:ascii="Century Gothic" w:hAnsi="Century Gothic"/>
                          <w:b/>
                          <w:sz w:val="72"/>
                          <w:szCs w:val="72"/>
                        </w:rPr>
                        <w:t>vs</w:t>
                      </w:r>
                      <w:proofErr w:type="gramEnd"/>
                      <w:r w:rsidRPr="00F67696">
                        <w:rPr>
                          <w:rFonts w:ascii="Century Gothic" w:hAnsi="Century Gothic"/>
                          <w:b/>
                          <w:sz w:val="72"/>
                          <w:szCs w:val="72"/>
                        </w:rPr>
                        <w:t>.</w:t>
                      </w:r>
                    </w:p>
                  </w:txbxContent>
                </v:textbox>
              </v:shape>
            </w:pict>
          </mc:Fallback>
        </mc:AlternateContent>
      </w:r>
      <w:r w:rsidR="00A4303C" w:rsidRPr="00A4303C">
        <w:rPr>
          <w:rFonts w:ascii="Century Gothic" w:eastAsia="Times New Roman" w:hAnsi="Century Gothic" w:cs="Times New Roman"/>
          <w:b/>
          <w:bCs/>
          <w:kern w:val="36"/>
          <w:sz w:val="24"/>
          <w:szCs w:val="24"/>
        </w:rPr>
        <w:t>Name: _______________</w:t>
      </w:r>
      <w:r w:rsidR="00A4303C">
        <w:rPr>
          <w:rFonts w:ascii="Century Gothic" w:eastAsia="Times New Roman" w:hAnsi="Century Gothic" w:cs="Times New Roman"/>
          <w:b/>
          <w:bCs/>
          <w:kern w:val="36"/>
          <w:sz w:val="24"/>
          <w:szCs w:val="24"/>
        </w:rPr>
        <w:t>_______</w:t>
      </w:r>
    </w:p>
    <w:p w:rsidR="009931C4" w:rsidRDefault="00A4303C" w:rsidP="00F67696">
      <w:pPr>
        <w:spacing w:before="100" w:beforeAutospacing="1" w:after="100" w:afterAutospacing="1" w:line="240" w:lineRule="auto"/>
        <w:outlineLvl w:val="0"/>
        <w:rPr>
          <w:rFonts w:ascii="Century Gothic" w:eastAsia="Times New Roman" w:hAnsi="Century Gothic" w:cs="Times New Roman"/>
          <w:b/>
          <w:bCs/>
          <w:kern w:val="36"/>
          <w:sz w:val="48"/>
          <w:szCs w:val="48"/>
        </w:rPr>
      </w:pPr>
      <w:proofErr w:type="spellStart"/>
      <w:r>
        <w:rPr>
          <w:rFonts w:ascii="Century Gothic" w:eastAsia="Times New Roman" w:hAnsi="Century Gothic" w:cs="Times New Roman"/>
          <w:b/>
          <w:bCs/>
          <w:kern w:val="36"/>
          <w:sz w:val="48"/>
          <w:szCs w:val="48"/>
        </w:rPr>
        <w:t>Hoba</w:t>
      </w:r>
      <w:proofErr w:type="spellEnd"/>
      <w:r>
        <w:rPr>
          <w:rFonts w:ascii="Century Gothic" w:eastAsia="Times New Roman" w:hAnsi="Century Gothic" w:cs="Times New Roman"/>
          <w:b/>
          <w:bCs/>
          <w:kern w:val="36"/>
          <w:sz w:val="48"/>
          <w:szCs w:val="48"/>
        </w:rPr>
        <w:t xml:space="preserve"> M</w:t>
      </w:r>
      <w:r w:rsidR="009931C4" w:rsidRPr="009931C4">
        <w:rPr>
          <w:rFonts w:ascii="Century Gothic" w:eastAsia="Times New Roman" w:hAnsi="Century Gothic" w:cs="Times New Roman"/>
          <w:b/>
          <w:bCs/>
          <w:kern w:val="36"/>
          <w:sz w:val="48"/>
          <w:szCs w:val="48"/>
        </w:rPr>
        <w:t>eteorite</w:t>
      </w:r>
    </w:p>
    <w:p w:rsidR="00A4303C" w:rsidRPr="00A4303C" w:rsidRDefault="00A4303C" w:rsidP="001D4FA1">
      <w:pPr>
        <w:tabs>
          <w:tab w:val="left" w:pos="1080"/>
        </w:tabs>
        <w:spacing w:before="100" w:beforeAutospacing="1" w:after="100" w:afterAutospacing="1" w:line="240" w:lineRule="auto"/>
        <w:outlineLvl w:val="0"/>
        <w:rPr>
          <w:rFonts w:ascii="Century Gothic" w:eastAsia="Times New Roman" w:hAnsi="Century Gothic" w:cs="Times New Roman"/>
          <w:b/>
          <w:bCs/>
          <w:kern w:val="36"/>
          <w:sz w:val="24"/>
          <w:szCs w:val="24"/>
        </w:rPr>
      </w:pPr>
      <w:r>
        <w:rPr>
          <w:rFonts w:ascii="Century Gothic" w:eastAsia="Times New Roman" w:hAnsi="Century Gothic" w:cs="Times New Roman"/>
          <w:b/>
          <w:bCs/>
          <w:kern w:val="36"/>
          <w:sz w:val="24"/>
          <w:szCs w:val="24"/>
        </w:rPr>
        <w:t xml:space="preserve">You are taking notes for a school report on the </w:t>
      </w:r>
      <w:proofErr w:type="spellStart"/>
      <w:r>
        <w:rPr>
          <w:rFonts w:ascii="Century Gothic" w:eastAsia="Times New Roman" w:hAnsi="Century Gothic" w:cs="Times New Roman"/>
          <w:b/>
          <w:bCs/>
          <w:kern w:val="36"/>
          <w:sz w:val="24"/>
          <w:szCs w:val="24"/>
        </w:rPr>
        <w:t>Hoba</w:t>
      </w:r>
      <w:proofErr w:type="spellEnd"/>
      <w:r>
        <w:rPr>
          <w:rFonts w:ascii="Century Gothic" w:eastAsia="Times New Roman" w:hAnsi="Century Gothic" w:cs="Times New Roman"/>
          <w:b/>
          <w:bCs/>
          <w:kern w:val="36"/>
          <w:sz w:val="24"/>
          <w:szCs w:val="24"/>
        </w:rPr>
        <w:t xml:space="preserve"> </w:t>
      </w:r>
      <w:proofErr w:type="spellStart"/>
      <w:r>
        <w:rPr>
          <w:rFonts w:ascii="Century Gothic" w:eastAsia="Times New Roman" w:hAnsi="Century Gothic" w:cs="Times New Roman"/>
          <w:b/>
          <w:bCs/>
          <w:kern w:val="36"/>
          <w:sz w:val="24"/>
          <w:szCs w:val="24"/>
        </w:rPr>
        <w:t>Meterorite</w:t>
      </w:r>
      <w:proofErr w:type="spellEnd"/>
      <w:r>
        <w:rPr>
          <w:rFonts w:ascii="Century Gothic" w:eastAsia="Times New Roman" w:hAnsi="Century Gothic" w:cs="Times New Roman"/>
          <w:b/>
          <w:bCs/>
          <w:kern w:val="36"/>
          <w:sz w:val="24"/>
          <w:szCs w:val="24"/>
        </w:rPr>
        <w:t xml:space="preserve">. </w:t>
      </w:r>
      <w:r w:rsidR="001D4FA1">
        <w:rPr>
          <w:rFonts w:ascii="Century Gothic" w:eastAsia="Times New Roman" w:hAnsi="Century Gothic" w:cs="Times New Roman"/>
          <w:b/>
          <w:bCs/>
          <w:kern w:val="36"/>
          <w:sz w:val="24"/>
          <w:szCs w:val="24"/>
        </w:rPr>
        <w:t xml:space="preserve">Use the trash vs. treasure method to determine what words you need to record. </w:t>
      </w:r>
      <w:proofErr w:type="gramStart"/>
      <w:r w:rsidR="003772AC">
        <w:rPr>
          <w:rFonts w:ascii="Century Gothic" w:eastAsia="Times New Roman" w:hAnsi="Century Gothic" w:cs="Times New Roman"/>
          <w:b/>
          <w:bCs/>
          <w:kern w:val="36"/>
          <w:sz w:val="24"/>
          <w:szCs w:val="24"/>
        </w:rPr>
        <w:t>Scratch</w:t>
      </w:r>
      <w:proofErr w:type="gramEnd"/>
      <w:r w:rsidR="003772AC">
        <w:rPr>
          <w:rFonts w:ascii="Century Gothic" w:eastAsia="Times New Roman" w:hAnsi="Century Gothic" w:cs="Times New Roman"/>
          <w:b/>
          <w:bCs/>
          <w:kern w:val="36"/>
          <w:sz w:val="24"/>
          <w:szCs w:val="24"/>
        </w:rPr>
        <w:t xml:space="preserve"> out the words that are unnecessary for understanding – these words are trash. Highlight the keywords that are necessary for understanding – these are your treasure.</w:t>
      </w:r>
    </w:p>
    <w:p w:rsidR="009931C4" w:rsidRPr="009931C4" w:rsidRDefault="009931C4" w:rsidP="009931C4">
      <w:pPr>
        <w:spacing w:before="100" w:beforeAutospacing="1" w:after="100" w:afterAutospacing="1" w:line="240" w:lineRule="auto"/>
        <w:outlineLvl w:val="0"/>
        <w:rPr>
          <w:rFonts w:ascii="Century Gothic" w:eastAsia="Times New Roman" w:hAnsi="Century Gothic" w:cs="Times New Roman"/>
          <w:b/>
          <w:bCs/>
          <w:kern w:val="36"/>
          <w:sz w:val="36"/>
          <w:szCs w:val="36"/>
        </w:rPr>
      </w:pPr>
      <w:r w:rsidRPr="00A4303C">
        <w:rPr>
          <w:rFonts w:ascii="Century Gothic" w:eastAsia="Times New Roman" w:hAnsi="Century Gothic" w:cs="Times New Roman"/>
          <w:b/>
          <w:bCs/>
          <w:kern w:val="36"/>
          <w:sz w:val="36"/>
          <w:szCs w:val="36"/>
        </w:rPr>
        <w:t>Introduction</w:t>
      </w:r>
    </w:p>
    <w:p w:rsidR="009931C4" w:rsidRPr="009931C4" w:rsidRDefault="009931C4" w:rsidP="009931C4">
      <w:pPr>
        <w:spacing w:before="100" w:beforeAutospacing="1" w:after="100" w:afterAutospacing="1" w:line="240" w:lineRule="auto"/>
        <w:rPr>
          <w:rFonts w:ascii="Century Gothic" w:eastAsia="Times New Roman" w:hAnsi="Century Gothic" w:cs="Times New Roman"/>
          <w:sz w:val="24"/>
          <w:szCs w:val="24"/>
        </w:rPr>
      </w:pPr>
      <w:r w:rsidRPr="009931C4">
        <w:rPr>
          <w:rFonts w:ascii="Century Gothic" w:eastAsia="Times New Roman" w:hAnsi="Century Gothic" w:cs="Times New Roman"/>
          <w:sz w:val="24"/>
          <w:szCs w:val="24"/>
        </w:rPr>
        <w:t xml:space="preserve">The </w:t>
      </w:r>
      <w:proofErr w:type="spellStart"/>
      <w:r w:rsidRPr="009931C4">
        <w:rPr>
          <w:rFonts w:ascii="Century Gothic" w:eastAsia="Times New Roman" w:hAnsi="Century Gothic" w:cs="Times New Roman"/>
          <w:sz w:val="24"/>
          <w:szCs w:val="24"/>
        </w:rPr>
        <w:t>Hoba</w:t>
      </w:r>
      <w:proofErr w:type="spellEnd"/>
      <w:r w:rsidRPr="009931C4">
        <w:rPr>
          <w:rFonts w:ascii="Century Gothic" w:eastAsia="Times New Roman" w:hAnsi="Century Gothic" w:cs="Times New Roman"/>
          <w:sz w:val="24"/>
          <w:szCs w:val="24"/>
        </w:rPr>
        <w:t xml:space="preserve"> meteorite is the largest meteorite in the world. It fell to Earth less than 80,000 years ago. It was discovered in 1920 on a farm called </w:t>
      </w:r>
      <w:proofErr w:type="spellStart"/>
      <w:r w:rsidRPr="009931C4">
        <w:rPr>
          <w:rFonts w:ascii="Century Gothic" w:eastAsia="Times New Roman" w:hAnsi="Century Gothic" w:cs="Times New Roman"/>
          <w:sz w:val="24"/>
          <w:szCs w:val="24"/>
        </w:rPr>
        <w:t>Hoba</w:t>
      </w:r>
      <w:proofErr w:type="spellEnd"/>
      <w:r w:rsidRPr="009931C4">
        <w:rPr>
          <w:rFonts w:ascii="Century Gothic" w:eastAsia="Times New Roman" w:hAnsi="Century Gothic" w:cs="Times New Roman"/>
          <w:sz w:val="24"/>
          <w:szCs w:val="24"/>
        </w:rPr>
        <w:t xml:space="preserve"> West, near </w:t>
      </w:r>
      <w:proofErr w:type="spellStart"/>
      <w:r w:rsidRPr="009931C4">
        <w:rPr>
          <w:rFonts w:ascii="Century Gothic" w:eastAsia="Times New Roman" w:hAnsi="Century Gothic" w:cs="Times New Roman"/>
          <w:sz w:val="24"/>
          <w:szCs w:val="24"/>
        </w:rPr>
        <w:t>Grootfontein</w:t>
      </w:r>
      <w:proofErr w:type="spellEnd"/>
      <w:r w:rsidRPr="009931C4">
        <w:rPr>
          <w:rFonts w:ascii="Century Gothic" w:eastAsia="Times New Roman" w:hAnsi="Century Gothic" w:cs="Times New Roman"/>
          <w:sz w:val="24"/>
          <w:szCs w:val="24"/>
        </w:rPr>
        <w:t xml:space="preserve"> in northern Namibia. It has never been moved.</w:t>
      </w:r>
    </w:p>
    <w:p w:rsidR="009931C4" w:rsidRPr="009931C4" w:rsidRDefault="009931C4" w:rsidP="009931C4">
      <w:pPr>
        <w:spacing w:before="100" w:beforeAutospacing="1" w:after="100" w:afterAutospacing="1" w:line="240" w:lineRule="auto"/>
        <w:outlineLvl w:val="0"/>
        <w:rPr>
          <w:rFonts w:ascii="Century Gothic" w:eastAsia="Times New Roman" w:hAnsi="Century Gothic" w:cs="Times New Roman"/>
          <w:b/>
          <w:bCs/>
          <w:kern w:val="36"/>
          <w:sz w:val="36"/>
          <w:szCs w:val="36"/>
        </w:rPr>
      </w:pPr>
      <w:r w:rsidRPr="009931C4">
        <w:rPr>
          <w:rFonts w:ascii="Century Gothic" w:eastAsia="Times New Roman" w:hAnsi="Century Gothic" w:cs="Times New Roman"/>
          <w:b/>
          <w:bCs/>
          <w:kern w:val="36"/>
          <w:sz w:val="36"/>
          <w:szCs w:val="36"/>
        </w:rPr>
        <w:t>Features</w:t>
      </w:r>
    </w:p>
    <w:p w:rsidR="009931C4" w:rsidRPr="009931C4" w:rsidRDefault="009931C4" w:rsidP="009931C4">
      <w:pPr>
        <w:spacing w:before="100" w:beforeAutospacing="1" w:after="100" w:afterAutospacing="1" w:line="240" w:lineRule="auto"/>
        <w:rPr>
          <w:rFonts w:ascii="Century Gothic" w:eastAsia="Times New Roman" w:hAnsi="Century Gothic" w:cs="Times New Roman"/>
          <w:sz w:val="24"/>
          <w:szCs w:val="24"/>
        </w:rPr>
      </w:pPr>
      <w:r w:rsidRPr="009931C4">
        <w:rPr>
          <w:rFonts w:ascii="Century Gothic" w:eastAsia="Times New Roman" w:hAnsi="Century Gothic" w:cs="Times New Roman"/>
          <w:sz w:val="24"/>
          <w:szCs w:val="24"/>
        </w:rPr>
        <w:t xml:space="preserve">The </w:t>
      </w:r>
      <w:proofErr w:type="spellStart"/>
      <w:r w:rsidRPr="009931C4">
        <w:rPr>
          <w:rFonts w:ascii="Century Gothic" w:eastAsia="Times New Roman" w:hAnsi="Century Gothic" w:cs="Times New Roman"/>
          <w:sz w:val="24"/>
          <w:szCs w:val="24"/>
        </w:rPr>
        <w:t>Hoba</w:t>
      </w:r>
      <w:proofErr w:type="spellEnd"/>
      <w:r w:rsidRPr="009931C4">
        <w:rPr>
          <w:rFonts w:ascii="Century Gothic" w:eastAsia="Times New Roman" w:hAnsi="Century Gothic" w:cs="Times New Roman"/>
          <w:sz w:val="24"/>
          <w:szCs w:val="24"/>
        </w:rPr>
        <w:t xml:space="preserve"> meteorite measures about 9 feet (2.7 meters) across. It weighs about 60 tons. The meteorite once weighed as much as 66 tons. But over the years, scientists and tourists have chipped away bits of the rock for samples and souvenirs. </w:t>
      </w:r>
    </w:p>
    <w:p w:rsidR="009931C4" w:rsidRPr="009931C4" w:rsidRDefault="009931C4" w:rsidP="009931C4">
      <w:pPr>
        <w:spacing w:before="100" w:beforeAutospacing="1" w:after="100" w:afterAutospacing="1" w:line="240" w:lineRule="auto"/>
        <w:rPr>
          <w:rFonts w:ascii="Century Gothic" w:eastAsia="Times New Roman" w:hAnsi="Century Gothic" w:cs="Times New Roman"/>
          <w:sz w:val="24"/>
          <w:szCs w:val="24"/>
        </w:rPr>
      </w:pPr>
      <w:r w:rsidRPr="009931C4">
        <w:rPr>
          <w:rFonts w:ascii="Century Gothic" w:eastAsia="Times New Roman" w:hAnsi="Century Gothic" w:cs="Times New Roman"/>
          <w:sz w:val="24"/>
          <w:szCs w:val="24"/>
        </w:rPr>
        <w:t>The meteorite is the largest natural piece of iron on Earth. Iron makes up more than four-fifths of the meteorite. Nickel makes up most of the rest.</w:t>
      </w:r>
    </w:p>
    <w:p w:rsidR="009931C4" w:rsidRPr="009931C4" w:rsidRDefault="009931C4" w:rsidP="009931C4">
      <w:pPr>
        <w:spacing w:before="100" w:beforeAutospacing="1" w:after="100" w:afterAutospacing="1" w:line="240" w:lineRule="auto"/>
        <w:outlineLvl w:val="0"/>
        <w:rPr>
          <w:rFonts w:ascii="Century Gothic" w:eastAsia="Times New Roman" w:hAnsi="Century Gothic" w:cs="Times New Roman"/>
          <w:b/>
          <w:bCs/>
          <w:kern w:val="36"/>
          <w:sz w:val="36"/>
          <w:szCs w:val="36"/>
        </w:rPr>
      </w:pPr>
      <w:r w:rsidRPr="009931C4">
        <w:rPr>
          <w:rFonts w:ascii="Century Gothic" w:eastAsia="Times New Roman" w:hAnsi="Century Gothic" w:cs="Times New Roman"/>
          <w:b/>
          <w:bCs/>
          <w:kern w:val="36"/>
          <w:sz w:val="36"/>
          <w:szCs w:val="36"/>
        </w:rPr>
        <w:t>History</w:t>
      </w:r>
    </w:p>
    <w:p w:rsidR="009931C4" w:rsidRPr="009931C4" w:rsidRDefault="009931C4" w:rsidP="009931C4">
      <w:pPr>
        <w:spacing w:before="100" w:beforeAutospacing="1" w:after="100" w:afterAutospacing="1" w:line="240" w:lineRule="auto"/>
        <w:rPr>
          <w:rFonts w:ascii="Century Gothic" w:eastAsia="Times New Roman" w:hAnsi="Century Gothic" w:cs="Times New Roman"/>
          <w:sz w:val="24"/>
          <w:szCs w:val="24"/>
        </w:rPr>
      </w:pPr>
      <w:r w:rsidRPr="009931C4">
        <w:rPr>
          <w:rFonts w:ascii="Century Gothic" w:eastAsia="Times New Roman" w:hAnsi="Century Gothic" w:cs="Times New Roman"/>
          <w:sz w:val="24"/>
          <w:szCs w:val="24"/>
        </w:rPr>
        <w:t xml:space="preserve">In 1920 a metallic rock was found in a field on the </w:t>
      </w:r>
      <w:proofErr w:type="spellStart"/>
      <w:r w:rsidRPr="009931C4">
        <w:rPr>
          <w:rFonts w:ascii="Century Gothic" w:eastAsia="Times New Roman" w:hAnsi="Century Gothic" w:cs="Times New Roman"/>
          <w:sz w:val="24"/>
          <w:szCs w:val="24"/>
        </w:rPr>
        <w:t>Hoba</w:t>
      </w:r>
      <w:proofErr w:type="spellEnd"/>
      <w:r w:rsidRPr="009931C4">
        <w:rPr>
          <w:rFonts w:ascii="Century Gothic" w:eastAsia="Times New Roman" w:hAnsi="Century Gothic" w:cs="Times New Roman"/>
          <w:sz w:val="24"/>
          <w:szCs w:val="24"/>
        </w:rPr>
        <w:t xml:space="preserve"> West farm. </w:t>
      </w:r>
      <w:proofErr w:type="gramStart"/>
      <w:r w:rsidRPr="009931C4">
        <w:rPr>
          <w:rFonts w:ascii="Century Gothic" w:eastAsia="Times New Roman" w:hAnsi="Century Gothic" w:cs="Times New Roman"/>
          <w:sz w:val="24"/>
          <w:szCs w:val="24"/>
        </w:rPr>
        <w:t>Digging around the rock showed that only a small part of it had been aboveground.</w:t>
      </w:r>
      <w:proofErr w:type="gramEnd"/>
      <w:r w:rsidRPr="009931C4">
        <w:rPr>
          <w:rFonts w:ascii="Century Gothic" w:eastAsia="Times New Roman" w:hAnsi="Century Gothic" w:cs="Times New Roman"/>
          <w:sz w:val="24"/>
          <w:szCs w:val="24"/>
        </w:rPr>
        <w:t xml:space="preserve"> As more soil was removed, the huge size of the rock was revealed. Scientists soon concluded that the rock was a meteorite. </w:t>
      </w:r>
    </w:p>
    <w:p w:rsidR="009931C4" w:rsidRDefault="009931C4" w:rsidP="009931C4">
      <w:pPr>
        <w:spacing w:before="100" w:beforeAutospacing="1" w:after="100" w:afterAutospacing="1" w:line="240" w:lineRule="auto"/>
        <w:rPr>
          <w:rFonts w:ascii="Century Gothic" w:eastAsia="Times New Roman" w:hAnsi="Century Gothic" w:cs="Times New Roman"/>
          <w:sz w:val="24"/>
          <w:szCs w:val="24"/>
        </w:rPr>
      </w:pPr>
      <w:r w:rsidRPr="009931C4">
        <w:rPr>
          <w:rFonts w:ascii="Century Gothic" w:eastAsia="Times New Roman" w:hAnsi="Century Gothic" w:cs="Times New Roman"/>
          <w:sz w:val="24"/>
          <w:szCs w:val="24"/>
        </w:rPr>
        <w:t xml:space="preserve">In 1955 the </w:t>
      </w:r>
      <w:proofErr w:type="spellStart"/>
      <w:r w:rsidRPr="009931C4">
        <w:rPr>
          <w:rFonts w:ascii="Century Gothic" w:eastAsia="Times New Roman" w:hAnsi="Century Gothic" w:cs="Times New Roman"/>
          <w:sz w:val="24"/>
          <w:szCs w:val="24"/>
        </w:rPr>
        <w:t>Hoba</w:t>
      </w:r>
      <w:proofErr w:type="spellEnd"/>
      <w:r w:rsidRPr="009931C4">
        <w:rPr>
          <w:rFonts w:ascii="Century Gothic" w:eastAsia="Times New Roman" w:hAnsi="Century Gothic" w:cs="Times New Roman"/>
          <w:sz w:val="24"/>
          <w:szCs w:val="24"/>
        </w:rPr>
        <w:t xml:space="preserve"> meteorite was declared a national monument. The South African government controlled Namibia at that time. It wanted to protect the meteorite from vandalism. In 1987 the owner of the farm donated the site of the meteorite to the government. Thousands of people visit the site each year.</w:t>
      </w:r>
    </w:p>
    <w:p w:rsidR="00E65C8E" w:rsidRPr="00E65C8E" w:rsidRDefault="00E65C8E" w:rsidP="009931C4">
      <w:pPr>
        <w:spacing w:before="100" w:beforeAutospacing="1" w:after="100" w:afterAutospacing="1"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 xml:space="preserve">Visit our library web page. Click on the </w:t>
      </w:r>
      <w:r>
        <w:rPr>
          <w:rFonts w:ascii="Century Gothic" w:eastAsia="Times New Roman" w:hAnsi="Century Gothic" w:cs="Times New Roman"/>
          <w:b/>
          <w:i/>
          <w:sz w:val="24"/>
          <w:szCs w:val="24"/>
        </w:rPr>
        <w:t xml:space="preserve">Britannica </w:t>
      </w:r>
      <w:r>
        <w:rPr>
          <w:rFonts w:ascii="Century Gothic" w:eastAsia="Times New Roman" w:hAnsi="Century Gothic" w:cs="Times New Roman"/>
          <w:b/>
          <w:sz w:val="24"/>
          <w:szCs w:val="24"/>
        </w:rPr>
        <w:t xml:space="preserve">icon in the Curriculum Connections Menu. </w:t>
      </w:r>
      <w:r w:rsidR="005F1D94">
        <w:rPr>
          <w:rFonts w:ascii="Century Gothic" w:eastAsia="Times New Roman" w:hAnsi="Century Gothic" w:cs="Times New Roman"/>
          <w:b/>
          <w:sz w:val="24"/>
          <w:szCs w:val="24"/>
        </w:rPr>
        <w:t xml:space="preserve">Search for the </w:t>
      </w:r>
      <w:proofErr w:type="spellStart"/>
      <w:r w:rsidR="005F1D94">
        <w:rPr>
          <w:rFonts w:ascii="Century Gothic" w:eastAsia="Times New Roman" w:hAnsi="Century Gothic" w:cs="Times New Roman"/>
          <w:b/>
          <w:sz w:val="24"/>
          <w:szCs w:val="24"/>
        </w:rPr>
        <w:t>Hoba</w:t>
      </w:r>
      <w:proofErr w:type="spellEnd"/>
      <w:r w:rsidR="005F1D94">
        <w:rPr>
          <w:rFonts w:ascii="Century Gothic" w:eastAsia="Times New Roman" w:hAnsi="Century Gothic" w:cs="Times New Roman"/>
          <w:b/>
          <w:sz w:val="24"/>
          <w:szCs w:val="24"/>
        </w:rPr>
        <w:t xml:space="preserve"> Meteorite article. Click on the checkbox icon to cite the source. Fill in the blanks in the citation below to give credit to the source.</w:t>
      </w:r>
    </w:p>
    <w:p w:rsidR="009931C4" w:rsidRPr="008769FF" w:rsidRDefault="009931C4" w:rsidP="00675A28">
      <w:pPr>
        <w:spacing w:before="100" w:beforeAutospacing="1" w:after="100" w:afterAutospacing="1" w:line="360" w:lineRule="auto"/>
        <w:ind w:left="720" w:hanging="720"/>
        <w:rPr>
          <w:rFonts w:ascii="Century Gothic" w:eastAsia="Times New Roman" w:hAnsi="Century Gothic" w:cs="Times New Roman"/>
          <w:sz w:val="24"/>
          <w:szCs w:val="24"/>
        </w:rPr>
      </w:pPr>
      <w:r w:rsidRPr="00A4303C">
        <w:rPr>
          <w:rFonts w:ascii="Century Gothic" w:hAnsi="Century Gothic"/>
          <w:vanish/>
          <w:color w:val="333333"/>
          <w:sz w:val="24"/>
          <w:szCs w:val="24"/>
        </w:rPr>
        <w:t>"</w:t>
      </w:r>
      <w:r w:rsidRPr="00A4303C">
        <w:rPr>
          <w:rFonts w:ascii="Century Gothic" w:hAnsi="Century Gothic"/>
          <w:b/>
          <w:bCs/>
          <w:vanish/>
          <w:color w:val="333333"/>
          <w:sz w:val="24"/>
          <w:szCs w:val="24"/>
        </w:rPr>
        <w:t>Hoba meteorite.</w:t>
      </w:r>
      <w:r w:rsidRPr="00A4303C">
        <w:rPr>
          <w:rFonts w:ascii="Century Gothic" w:hAnsi="Century Gothic"/>
          <w:vanish/>
          <w:color w:val="333333"/>
          <w:sz w:val="24"/>
          <w:szCs w:val="24"/>
        </w:rPr>
        <w:t xml:space="preserve">" </w:t>
      </w:r>
      <w:r w:rsidRPr="00A4303C">
        <w:rPr>
          <w:rFonts w:ascii="Century Gothic" w:hAnsi="Century Gothic"/>
          <w:i/>
          <w:iCs/>
          <w:vanish/>
          <w:color w:val="333333"/>
          <w:sz w:val="24"/>
          <w:szCs w:val="24"/>
        </w:rPr>
        <w:t>Britannica School.</w:t>
      </w:r>
      <w:r w:rsidRPr="00A4303C">
        <w:rPr>
          <w:rFonts w:ascii="Century Gothic" w:hAnsi="Century Gothic"/>
          <w:vanish/>
          <w:color w:val="333333"/>
          <w:sz w:val="24"/>
          <w:szCs w:val="24"/>
        </w:rPr>
        <w:t xml:space="preserve"> Encyclopædia Britannica, Inc., 2013. Web. 4 Nov. 2013. &lt;</w:t>
      </w:r>
      <w:hyperlink r:id="rId7" w:history="1">
        <w:r w:rsidRPr="00A4303C">
          <w:rPr>
            <w:rFonts w:ascii="Century Gothic" w:hAnsi="Century Gothic"/>
            <w:vanish/>
            <w:color w:val="0088CC"/>
            <w:sz w:val="24"/>
            <w:szCs w:val="24"/>
          </w:rPr>
          <w:t>http://school.eb.com/levels/elementary/article/602051</w:t>
        </w:r>
      </w:hyperlink>
      <w:r w:rsidRPr="00A4303C">
        <w:rPr>
          <w:rFonts w:ascii="Century Gothic" w:hAnsi="Century Gothic"/>
          <w:vanish/>
          <w:color w:val="333333"/>
          <w:sz w:val="24"/>
          <w:szCs w:val="24"/>
        </w:rPr>
        <w:t>&gt;.</w:t>
      </w:r>
      <w:proofErr w:type="gramStart"/>
      <w:r w:rsidRPr="00A4303C">
        <w:rPr>
          <w:rFonts w:ascii="Century Gothic" w:hAnsi="Century Gothic"/>
          <w:color w:val="333333"/>
          <w:sz w:val="24"/>
          <w:szCs w:val="24"/>
          <w:shd w:val="clear" w:color="auto" w:fill="FFFFFF"/>
        </w:rPr>
        <w:t>"</w:t>
      </w:r>
      <w:proofErr w:type="spellStart"/>
      <w:r w:rsidRPr="00A4303C">
        <w:rPr>
          <w:rFonts w:ascii="Century Gothic" w:hAnsi="Century Gothic"/>
          <w:b/>
          <w:bCs/>
          <w:color w:val="333333"/>
          <w:sz w:val="24"/>
          <w:szCs w:val="24"/>
          <w:shd w:val="clear" w:color="auto" w:fill="FFFFFF"/>
        </w:rPr>
        <w:t>Hoba</w:t>
      </w:r>
      <w:proofErr w:type="spellEnd"/>
      <w:r w:rsidRPr="00A4303C">
        <w:rPr>
          <w:rFonts w:ascii="Century Gothic" w:hAnsi="Century Gothic"/>
          <w:b/>
          <w:bCs/>
          <w:color w:val="333333"/>
          <w:sz w:val="24"/>
          <w:szCs w:val="24"/>
          <w:shd w:val="clear" w:color="auto" w:fill="FFFFFF"/>
        </w:rPr>
        <w:t xml:space="preserve"> meteorite.</w:t>
      </w:r>
      <w:r w:rsidRPr="00A4303C">
        <w:rPr>
          <w:rFonts w:ascii="Century Gothic" w:hAnsi="Century Gothic"/>
          <w:color w:val="333333"/>
          <w:sz w:val="24"/>
          <w:szCs w:val="24"/>
          <w:shd w:val="clear" w:color="auto" w:fill="FFFFFF"/>
        </w:rPr>
        <w:t>"</w:t>
      </w:r>
      <w:proofErr w:type="gramEnd"/>
      <w:r w:rsidRPr="00A4303C">
        <w:rPr>
          <w:rStyle w:val="apple-converted-space"/>
          <w:rFonts w:ascii="Century Gothic" w:hAnsi="Century Gothic"/>
          <w:color w:val="333333"/>
          <w:sz w:val="24"/>
          <w:szCs w:val="24"/>
          <w:shd w:val="clear" w:color="auto" w:fill="FFFFFF"/>
        </w:rPr>
        <w:t> </w:t>
      </w:r>
      <w:proofErr w:type="gramStart"/>
      <w:r w:rsidRPr="00A4303C">
        <w:rPr>
          <w:rFonts w:ascii="Century Gothic" w:hAnsi="Century Gothic"/>
          <w:i/>
          <w:iCs/>
          <w:color w:val="333333"/>
          <w:sz w:val="24"/>
          <w:szCs w:val="24"/>
          <w:shd w:val="clear" w:color="auto" w:fill="FFFFFF"/>
        </w:rPr>
        <w:t xml:space="preserve">Britannica </w:t>
      </w:r>
      <w:r w:rsidR="006962B3" w:rsidRPr="00A4303C">
        <w:rPr>
          <w:rFonts w:ascii="Century Gothic" w:hAnsi="Century Gothic"/>
          <w:i/>
          <w:iCs/>
          <w:color w:val="333333"/>
          <w:sz w:val="24"/>
          <w:szCs w:val="24"/>
          <w:shd w:val="clear" w:color="auto" w:fill="FFFFFF"/>
        </w:rPr>
        <w:t>_________________</w:t>
      </w:r>
      <w:r w:rsidRPr="00A4303C">
        <w:rPr>
          <w:rFonts w:ascii="Century Gothic" w:hAnsi="Century Gothic"/>
          <w:i/>
          <w:iCs/>
          <w:color w:val="333333"/>
          <w:sz w:val="24"/>
          <w:szCs w:val="24"/>
          <w:shd w:val="clear" w:color="auto" w:fill="FFFFFF"/>
        </w:rPr>
        <w:t>.</w:t>
      </w:r>
      <w:proofErr w:type="gramEnd"/>
      <w:r w:rsidRPr="00A4303C">
        <w:rPr>
          <w:rStyle w:val="apple-converted-space"/>
          <w:rFonts w:ascii="Century Gothic" w:hAnsi="Century Gothic"/>
          <w:color w:val="333333"/>
          <w:sz w:val="24"/>
          <w:szCs w:val="24"/>
          <w:shd w:val="clear" w:color="auto" w:fill="FFFFFF"/>
        </w:rPr>
        <w:t> </w:t>
      </w:r>
      <w:proofErr w:type="spellStart"/>
      <w:r w:rsidRPr="00A4303C">
        <w:rPr>
          <w:rFonts w:ascii="Century Gothic" w:hAnsi="Century Gothic"/>
          <w:color w:val="333333"/>
          <w:sz w:val="24"/>
          <w:szCs w:val="24"/>
          <w:shd w:val="clear" w:color="auto" w:fill="FFFFFF"/>
        </w:rPr>
        <w:t>Encyclopædia</w:t>
      </w:r>
      <w:proofErr w:type="spellEnd"/>
      <w:r w:rsidRPr="00A4303C">
        <w:rPr>
          <w:rFonts w:ascii="Century Gothic" w:hAnsi="Century Gothic"/>
          <w:color w:val="333333"/>
          <w:sz w:val="24"/>
          <w:szCs w:val="24"/>
          <w:shd w:val="clear" w:color="auto" w:fill="FFFFFF"/>
        </w:rPr>
        <w:t xml:space="preserve"> Britannica, Inc., 2013. </w:t>
      </w:r>
      <w:proofErr w:type="gramStart"/>
      <w:r w:rsidRPr="00A4303C">
        <w:rPr>
          <w:rFonts w:ascii="Century Gothic" w:hAnsi="Century Gothic"/>
          <w:color w:val="333333"/>
          <w:sz w:val="24"/>
          <w:szCs w:val="24"/>
          <w:shd w:val="clear" w:color="auto" w:fill="FFFFFF"/>
        </w:rPr>
        <w:t>Web.</w:t>
      </w:r>
      <w:proofErr w:type="gramEnd"/>
      <w:r w:rsidRPr="00A4303C">
        <w:rPr>
          <w:rFonts w:ascii="Century Gothic" w:hAnsi="Century Gothic"/>
          <w:color w:val="333333"/>
          <w:sz w:val="24"/>
          <w:szCs w:val="24"/>
          <w:shd w:val="clear" w:color="auto" w:fill="FFFFFF"/>
        </w:rPr>
        <w:t xml:space="preserve"> </w:t>
      </w:r>
      <w:r w:rsidR="006962B3" w:rsidRPr="00A4303C">
        <w:rPr>
          <w:rFonts w:ascii="Century Gothic" w:hAnsi="Century Gothic"/>
          <w:color w:val="333333"/>
          <w:sz w:val="24"/>
          <w:szCs w:val="24"/>
          <w:shd w:val="clear" w:color="auto" w:fill="FFFFFF"/>
        </w:rPr>
        <w:t>_____________________</w:t>
      </w:r>
      <w:r w:rsidRPr="00A4303C">
        <w:rPr>
          <w:rFonts w:ascii="Century Gothic" w:hAnsi="Century Gothic"/>
          <w:color w:val="333333"/>
          <w:sz w:val="24"/>
          <w:szCs w:val="24"/>
          <w:shd w:val="clear" w:color="auto" w:fill="FFFFFF"/>
        </w:rPr>
        <w:t>.</w:t>
      </w:r>
      <w:r w:rsidRPr="00A4303C">
        <w:rPr>
          <w:rStyle w:val="apple-converted-space"/>
          <w:rFonts w:ascii="Century Gothic" w:hAnsi="Century Gothic"/>
          <w:color w:val="333333"/>
          <w:sz w:val="24"/>
          <w:szCs w:val="24"/>
          <w:shd w:val="clear" w:color="auto" w:fill="FFFFFF"/>
        </w:rPr>
        <w:t> </w:t>
      </w:r>
      <w:bookmarkStart w:id="0" w:name="_GoBack"/>
      <w:bookmarkEnd w:id="0"/>
      <w:r w:rsidRPr="00A4303C">
        <w:rPr>
          <w:rFonts w:ascii="Century Gothic" w:hAnsi="Century Gothic"/>
          <w:vanish/>
          <w:color w:val="333333"/>
          <w:sz w:val="21"/>
          <w:szCs w:val="21"/>
        </w:rPr>
        <w:t>"</w:t>
      </w:r>
      <w:r w:rsidRPr="00A4303C">
        <w:rPr>
          <w:rFonts w:ascii="Century Gothic" w:hAnsi="Century Gothic"/>
          <w:b/>
          <w:bCs/>
          <w:vanish/>
          <w:color w:val="333333"/>
          <w:sz w:val="21"/>
          <w:szCs w:val="21"/>
        </w:rPr>
        <w:t>Hoba meteorite.</w:t>
      </w:r>
      <w:r w:rsidRPr="00A4303C">
        <w:rPr>
          <w:rFonts w:ascii="Century Gothic" w:hAnsi="Century Gothic"/>
          <w:vanish/>
          <w:color w:val="333333"/>
          <w:sz w:val="21"/>
          <w:szCs w:val="21"/>
        </w:rPr>
        <w:t xml:space="preserve">" </w:t>
      </w:r>
      <w:r w:rsidRPr="00A4303C">
        <w:rPr>
          <w:rFonts w:ascii="Century Gothic" w:hAnsi="Century Gothic"/>
          <w:i/>
          <w:iCs/>
          <w:vanish/>
          <w:color w:val="333333"/>
          <w:sz w:val="21"/>
          <w:szCs w:val="21"/>
        </w:rPr>
        <w:t>Britannica School.</w:t>
      </w:r>
      <w:r w:rsidRPr="00A4303C">
        <w:rPr>
          <w:rFonts w:ascii="Century Gothic" w:hAnsi="Century Gothic"/>
          <w:vanish/>
          <w:color w:val="333333"/>
          <w:sz w:val="21"/>
          <w:szCs w:val="21"/>
        </w:rPr>
        <w:t xml:space="preserve"> Encyclopædia Britannica, Inc., 2013. Web. 4 Nov. 2013."</w:t>
      </w:r>
      <w:r w:rsidRPr="00A4303C">
        <w:rPr>
          <w:rFonts w:ascii="Century Gothic" w:hAnsi="Century Gothic"/>
          <w:b/>
          <w:bCs/>
          <w:vanish/>
          <w:color w:val="333333"/>
          <w:sz w:val="21"/>
          <w:szCs w:val="21"/>
        </w:rPr>
        <w:t>Hoba meteorite.</w:t>
      </w:r>
      <w:r w:rsidRPr="00A4303C">
        <w:rPr>
          <w:rFonts w:ascii="Century Gothic" w:hAnsi="Century Gothic"/>
          <w:vanish/>
          <w:color w:val="333333"/>
          <w:sz w:val="21"/>
          <w:szCs w:val="21"/>
        </w:rPr>
        <w:t xml:space="preserve">" </w:t>
      </w:r>
      <w:r w:rsidRPr="00A4303C">
        <w:rPr>
          <w:rFonts w:ascii="Century Gothic" w:hAnsi="Century Gothic"/>
          <w:i/>
          <w:iCs/>
          <w:vanish/>
          <w:color w:val="333333"/>
          <w:sz w:val="21"/>
          <w:szCs w:val="21"/>
        </w:rPr>
        <w:t>Britannica School.</w:t>
      </w:r>
      <w:r w:rsidRPr="00A4303C">
        <w:rPr>
          <w:rFonts w:ascii="Century Gothic" w:hAnsi="Century Gothic"/>
          <w:vanish/>
          <w:color w:val="333333"/>
          <w:sz w:val="21"/>
          <w:szCs w:val="21"/>
        </w:rPr>
        <w:t xml:space="preserve"> Encyclopædia Britannica, Inc., 2013. Web. 4 Nov. 2013."</w:t>
      </w:r>
      <w:r w:rsidRPr="00A4303C">
        <w:rPr>
          <w:rFonts w:ascii="Century Gothic" w:hAnsi="Century Gothic"/>
          <w:b/>
          <w:bCs/>
          <w:vanish/>
          <w:color w:val="333333"/>
          <w:sz w:val="21"/>
          <w:szCs w:val="21"/>
        </w:rPr>
        <w:t>Hoba meteorite.</w:t>
      </w:r>
      <w:r w:rsidRPr="00A4303C">
        <w:rPr>
          <w:rFonts w:ascii="Century Gothic" w:hAnsi="Century Gothic"/>
          <w:vanish/>
          <w:color w:val="333333"/>
          <w:sz w:val="21"/>
          <w:szCs w:val="21"/>
        </w:rPr>
        <w:t xml:space="preserve">" </w:t>
      </w:r>
      <w:r w:rsidRPr="00A4303C">
        <w:rPr>
          <w:rFonts w:ascii="Century Gothic" w:hAnsi="Century Gothic"/>
          <w:i/>
          <w:iCs/>
          <w:vanish/>
          <w:color w:val="333333"/>
          <w:sz w:val="21"/>
          <w:szCs w:val="21"/>
        </w:rPr>
        <w:t>Britannica School.</w:t>
      </w:r>
      <w:r w:rsidRPr="00A4303C">
        <w:rPr>
          <w:rFonts w:ascii="Century Gothic" w:hAnsi="Century Gothic"/>
          <w:vanish/>
          <w:color w:val="333333"/>
          <w:sz w:val="21"/>
          <w:szCs w:val="21"/>
        </w:rPr>
        <w:t xml:space="preserve"> Encyclopædia Britannica, Inc., 2013. Web. 4 Nov. 2013.</w:t>
      </w:r>
    </w:p>
    <w:sectPr w:rsidR="009931C4" w:rsidRPr="008769FF" w:rsidSect="00E65C8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C4"/>
    <w:rsid w:val="00152FF4"/>
    <w:rsid w:val="001D4FA1"/>
    <w:rsid w:val="001E071D"/>
    <w:rsid w:val="003772AC"/>
    <w:rsid w:val="005F1D94"/>
    <w:rsid w:val="00675A28"/>
    <w:rsid w:val="006962B3"/>
    <w:rsid w:val="008769FF"/>
    <w:rsid w:val="009931C4"/>
    <w:rsid w:val="00A4303C"/>
    <w:rsid w:val="00C077D4"/>
    <w:rsid w:val="00E36F21"/>
    <w:rsid w:val="00E65C8E"/>
    <w:rsid w:val="00F6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1C4"/>
    <w:rPr>
      <w:strike w:val="0"/>
      <w:dstrike w:val="0"/>
      <w:color w:val="0088CC"/>
      <w:u w:val="none"/>
      <w:effect w:val="none"/>
    </w:rPr>
  </w:style>
  <w:style w:type="paragraph" w:styleId="NormalWeb">
    <w:name w:val="Normal (Web)"/>
    <w:basedOn w:val="Normal"/>
    <w:uiPriority w:val="99"/>
    <w:semiHidden/>
    <w:unhideWhenUsed/>
    <w:rsid w:val="009931C4"/>
    <w:pPr>
      <w:spacing w:after="158" w:line="240" w:lineRule="auto"/>
    </w:pPr>
    <w:rPr>
      <w:rFonts w:ascii="Open Sans" w:eastAsia="Times New Roman" w:hAnsi="Open Sans" w:cs="Times New Roman"/>
      <w:color w:val="000000"/>
      <w:sz w:val="21"/>
      <w:szCs w:val="21"/>
    </w:rPr>
  </w:style>
  <w:style w:type="character" w:customStyle="1" w:styleId="Heading1Char">
    <w:name w:val="Heading 1 Char"/>
    <w:basedOn w:val="DefaultParagraphFont"/>
    <w:link w:val="Heading1"/>
    <w:uiPriority w:val="9"/>
    <w:rsid w:val="009931C4"/>
    <w:rPr>
      <w:rFonts w:ascii="Times New Roman" w:eastAsia="Times New Roman" w:hAnsi="Times New Roman" w:cs="Times New Roman"/>
      <w:b/>
      <w:bCs/>
      <w:kern w:val="36"/>
      <w:sz w:val="48"/>
      <w:szCs w:val="48"/>
    </w:rPr>
  </w:style>
  <w:style w:type="paragraph" w:customStyle="1" w:styleId="p-first">
    <w:name w:val="p-first"/>
    <w:basedOn w:val="Normal"/>
    <w:rsid w:val="009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31C4"/>
  </w:style>
  <w:style w:type="paragraph" w:styleId="BalloonText">
    <w:name w:val="Balloon Text"/>
    <w:basedOn w:val="Normal"/>
    <w:link w:val="BalloonTextChar"/>
    <w:uiPriority w:val="99"/>
    <w:semiHidden/>
    <w:unhideWhenUsed/>
    <w:rsid w:val="00F6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1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1C4"/>
    <w:rPr>
      <w:strike w:val="0"/>
      <w:dstrike w:val="0"/>
      <w:color w:val="0088CC"/>
      <w:u w:val="none"/>
      <w:effect w:val="none"/>
    </w:rPr>
  </w:style>
  <w:style w:type="paragraph" w:styleId="NormalWeb">
    <w:name w:val="Normal (Web)"/>
    <w:basedOn w:val="Normal"/>
    <w:uiPriority w:val="99"/>
    <w:semiHidden/>
    <w:unhideWhenUsed/>
    <w:rsid w:val="009931C4"/>
    <w:pPr>
      <w:spacing w:after="158" w:line="240" w:lineRule="auto"/>
    </w:pPr>
    <w:rPr>
      <w:rFonts w:ascii="Open Sans" w:eastAsia="Times New Roman" w:hAnsi="Open Sans" w:cs="Times New Roman"/>
      <w:color w:val="000000"/>
      <w:sz w:val="21"/>
      <w:szCs w:val="21"/>
    </w:rPr>
  </w:style>
  <w:style w:type="character" w:customStyle="1" w:styleId="Heading1Char">
    <w:name w:val="Heading 1 Char"/>
    <w:basedOn w:val="DefaultParagraphFont"/>
    <w:link w:val="Heading1"/>
    <w:uiPriority w:val="9"/>
    <w:rsid w:val="009931C4"/>
    <w:rPr>
      <w:rFonts w:ascii="Times New Roman" w:eastAsia="Times New Roman" w:hAnsi="Times New Roman" w:cs="Times New Roman"/>
      <w:b/>
      <w:bCs/>
      <w:kern w:val="36"/>
      <w:sz w:val="48"/>
      <w:szCs w:val="48"/>
    </w:rPr>
  </w:style>
  <w:style w:type="paragraph" w:customStyle="1" w:styleId="p-first">
    <w:name w:val="p-first"/>
    <w:basedOn w:val="Normal"/>
    <w:rsid w:val="009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31C4"/>
  </w:style>
  <w:style w:type="paragraph" w:styleId="BalloonText">
    <w:name w:val="Balloon Text"/>
    <w:basedOn w:val="Normal"/>
    <w:link w:val="BalloonTextChar"/>
    <w:uiPriority w:val="99"/>
    <w:semiHidden/>
    <w:unhideWhenUsed/>
    <w:rsid w:val="00F67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89760">
      <w:bodyDiv w:val="1"/>
      <w:marLeft w:val="0"/>
      <w:marRight w:val="0"/>
      <w:marTop w:val="0"/>
      <w:marBottom w:val="0"/>
      <w:divBdr>
        <w:top w:val="none" w:sz="0" w:space="0" w:color="auto"/>
        <w:left w:val="none" w:sz="0" w:space="0" w:color="auto"/>
        <w:bottom w:val="none" w:sz="0" w:space="0" w:color="auto"/>
        <w:right w:val="none" w:sz="0" w:space="0" w:color="auto"/>
      </w:divBdr>
      <w:divsChild>
        <w:div w:id="1617911595">
          <w:marLeft w:val="0"/>
          <w:marRight w:val="0"/>
          <w:marTop w:val="0"/>
          <w:marBottom w:val="0"/>
          <w:divBdr>
            <w:top w:val="none" w:sz="0" w:space="0" w:color="auto"/>
            <w:left w:val="none" w:sz="0" w:space="0" w:color="auto"/>
            <w:bottom w:val="none" w:sz="0" w:space="0" w:color="auto"/>
            <w:right w:val="none" w:sz="0" w:space="0" w:color="auto"/>
          </w:divBdr>
          <w:divsChild>
            <w:div w:id="1336424481">
              <w:marLeft w:val="0"/>
              <w:marRight w:val="0"/>
              <w:marTop w:val="0"/>
              <w:marBottom w:val="0"/>
              <w:divBdr>
                <w:top w:val="none" w:sz="0" w:space="0" w:color="auto"/>
                <w:left w:val="none" w:sz="0" w:space="0" w:color="auto"/>
                <w:bottom w:val="none" w:sz="0" w:space="0" w:color="auto"/>
                <w:right w:val="none" w:sz="0" w:space="0" w:color="auto"/>
              </w:divBdr>
              <w:divsChild>
                <w:div w:id="643000820">
                  <w:marLeft w:val="-300"/>
                  <w:marRight w:val="0"/>
                  <w:marTop w:val="0"/>
                  <w:marBottom w:val="0"/>
                  <w:divBdr>
                    <w:top w:val="none" w:sz="0" w:space="0" w:color="auto"/>
                    <w:left w:val="none" w:sz="0" w:space="0" w:color="auto"/>
                    <w:bottom w:val="none" w:sz="0" w:space="0" w:color="auto"/>
                    <w:right w:val="none" w:sz="0" w:space="0" w:color="auto"/>
                  </w:divBdr>
                  <w:divsChild>
                    <w:div w:id="1187401134">
                      <w:marLeft w:val="0"/>
                      <w:marRight w:val="0"/>
                      <w:marTop w:val="0"/>
                      <w:marBottom w:val="0"/>
                      <w:divBdr>
                        <w:top w:val="none" w:sz="0" w:space="0" w:color="auto"/>
                        <w:left w:val="none" w:sz="0" w:space="0" w:color="auto"/>
                        <w:bottom w:val="none" w:sz="0" w:space="0" w:color="auto"/>
                        <w:right w:val="none" w:sz="0" w:space="0" w:color="auto"/>
                      </w:divBdr>
                      <w:divsChild>
                        <w:div w:id="1463646829">
                          <w:marLeft w:val="0"/>
                          <w:marRight w:val="0"/>
                          <w:marTop w:val="0"/>
                          <w:marBottom w:val="150"/>
                          <w:divBdr>
                            <w:top w:val="single" w:sz="6" w:space="0" w:color="E5E5E5"/>
                            <w:left w:val="single" w:sz="6" w:space="0" w:color="E5E5E5"/>
                            <w:bottom w:val="single" w:sz="6" w:space="0" w:color="E5E5E5"/>
                            <w:right w:val="single" w:sz="6" w:space="0" w:color="E5E5E5"/>
                          </w:divBdr>
                          <w:divsChild>
                            <w:div w:id="518083382">
                              <w:marLeft w:val="0"/>
                              <w:marRight w:val="0"/>
                              <w:marTop w:val="0"/>
                              <w:marBottom w:val="0"/>
                              <w:divBdr>
                                <w:top w:val="none" w:sz="0" w:space="0" w:color="auto"/>
                                <w:left w:val="none" w:sz="0" w:space="0" w:color="auto"/>
                                <w:bottom w:val="none" w:sz="0" w:space="0" w:color="auto"/>
                                <w:right w:val="none" w:sz="0" w:space="0" w:color="auto"/>
                              </w:divBdr>
                              <w:divsChild>
                                <w:div w:id="3666809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8994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eb.com/levels/elementary/article/6020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11</cp:revision>
  <dcterms:created xsi:type="dcterms:W3CDTF">2013-11-04T06:44:00Z</dcterms:created>
  <dcterms:modified xsi:type="dcterms:W3CDTF">2013-11-04T07:40:00Z</dcterms:modified>
</cp:coreProperties>
</file>